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FE25" w14:textId="52D599F7" w:rsidR="00000000" w:rsidRDefault="0073227D">
      <w:r>
        <w:rPr>
          <w:noProof/>
        </w:rPr>
        <w:drawing>
          <wp:inline distT="0" distB="0" distL="0" distR="0" wp14:anchorId="67806827" wp14:editId="2E0A8309">
            <wp:extent cx="5731510" cy="3541395"/>
            <wp:effectExtent l="0" t="0" r="0" b="0"/>
            <wp:docPr id="12273248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tbl>
      <w:tblPr>
        <w:tblW w:w="4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2777"/>
      </w:tblGrid>
      <w:tr w:rsidR="000772B0" w:rsidRPr="000772B0" w14:paraId="00F2067A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2D57B792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Year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92A259F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No of placements</w:t>
            </w:r>
          </w:p>
        </w:tc>
      </w:tr>
      <w:tr w:rsidR="000772B0" w:rsidRPr="000772B0" w14:paraId="4DC14EC8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5FEF3542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2015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6DB14FE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143</w:t>
            </w:r>
          </w:p>
        </w:tc>
      </w:tr>
      <w:tr w:rsidR="000772B0" w:rsidRPr="000772B0" w14:paraId="311FCC77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0BF827E6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2016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A1F62D8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165</w:t>
            </w:r>
          </w:p>
        </w:tc>
      </w:tr>
      <w:tr w:rsidR="000772B0" w:rsidRPr="000772B0" w14:paraId="31F69F54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2BF3BC76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2017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091BC6E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179</w:t>
            </w:r>
          </w:p>
        </w:tc>
      </w:tr>
      <w:tr w:rsidR="000772B0" w:rsidRPr="000772B0" w14:paraId="098735EB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5D4B2B69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7CD4971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210</w:t>
            </w:r>
          </w:p>
        </w:tc>
      </w:tr>
      <w:tr w:rsidR="000772B0" w:rsidRPr="000772B0" w14:paraId="7E33A02A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232C1EE3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2019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EA9ABE0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215</w:t>
            </w:r>
          </w:p>
        </w:tc>
      </w:tr>
      <w:tr w:rsidR="000772B0" w:rsidRPr="000772B0" w14:paraId="56D991F4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1D946BC3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2020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1F6DF18" w14:textId="77777777" w:rsidR="000772B0" w:rsidRPr="000772B0" w:rsidRDefault="000772B0" w:rsidP="000772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 w:rsidRPr="000772B0"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156</w:t>
            </w:r>
          </w:p>
        </w:tc>
      </w:tr>
      <w:tr w:rsidR="0073227D" w:rsidRPr="000772B0" w14:paraId="6B44066E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6646A864" w14:textId="47D3B859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2021</w:t>
            </w:r>
          </w:p>
        </w:tc>
        <w:tc>
          <w:tcPr>
            <w:tcW w:w="2777" w:type="dxa"/>
            <w:shd w:val="clear" w:color="auto" w:fill="auto"/>
            <w:noWrap/>
            <w:vAlign w:val="bottom"/>
          </w:tcPr>
          <w:p w14:paraId="3FB704E8" w14:textId="2E718B0C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167</w:t>
            </w:r>
          </w:p>
        </w:tc>
      </w:tr>
      <w:tr w:rsidR="0073227D" w:rsidRPr="000772B0" w14:paraId="41095AC8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7DBBAE50" w14:textId="49A7DB18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2022</w:t>
            </w:r>
          </w:p>
        </w:tc>
        <w:tc>
          <w:tcPr>
            <w:tcW w:w="2777" w:type="dxa"/>
            <w:shd w:val="clear" w:color="auto" w:fill="auto"/>
            <w:noWrap/>
            <w:vAlign w:val="bottom"/>
          </w:tcPr>
          <w:p w14:paraId="241B293A" w14:textId="54F02559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238</w:t>
            </w:r>
          </w:p>
        </w:tc>
      </w:tr>
      <w:tr w:rsidR="0073227D" w:rsidRPr="000772B0" w14:paraId="5C381BF1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572B6935" w14:textId="40DCA0B4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2023</w:t>
            </w:r>
          </w:p>
        </w:tc>
        <w:tc>
          <w:tcPr>
            <w:tcW w:w="2777" w:type="dxa"/>
            <w:shd w:val="clear" w:color="auto" w:fill="auto"/>
            <w:noWrap/>
            <w:vAlign w:val="bottom"/>
          </w:tcPr>
          <w:p w14:paraId="376FEF32" w14:textId="1BD5A6F1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258</w:t>
            </w:r>
          </w:p>
        </w:tc>
      </w:tr>
      <w:tr w:rsidR="0073227D" w:rsidRPr="000772B0" w14:paraId="7A05B7D6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01C519FA" w14:textId="5DC678BA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2024</w:t>
            </w:r>
          </w:p>
        </w:tc>
        <w:tc>
          <w:tcPr>
            <w:tcW w:w="2777" w:type="dxa"/>
            <w:shd w:val="clear" w:color="auto" w:fill="auto"/>
            <w:noWrap/>
            <w:vAlign w:val="bottom"/>
          </w:tcPr>
          <w:p w14:paraId="01822D05" w14:textId="6E723CB2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221</w:t>
            </w:r>
          </w:p>
        </w:tc>
      </w:tr>
      <w:tr w:rsidR="0073227D" w:rsidRPr="000772B0" w14:paraId="2F123644" w14:textId="77777777" w:rsidTr="000772B0">
        <w:trPr>
          <w:trHeight w:val="300"/>
          <w:jc w:val="center"/>
        </w:trPr>
        <w:tc>
          <w:tcPr>
            <w:tcW w:w="1736" w:type="dxa"/>
            <w:vAlign w:val="bottom"/>
          </w:tcPr>
          <w:p w14:paraId="4A922723" w14:textId="18E94FAA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  <w:t>2025</w:t>
            </w:r>
          </w:p>
        </w:tc>
        <w:tc>
          <w:tcPr>
            <w:tcW w:w="2777" w:type="dxa"/>
            <w:shd w:val="clear" w:color="auto" w:fill="auto"/>
            <w:noWrap/>
            <w:vAlign w:val="bottom"/>
          </w:tcPr>
          <w:p w14:paraId="63F4529D" w14:textId="2F8F6E01" w:rsidR="0073227D" w:rsidRPr="000772B0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203</w:t>
            </w:r>
          </w:p>
        </w:tc>
      </w:tr>
    </w:tbl>
    <w:p w14:paraId="73C12F9B" w14:textId="77777777" w:rsidR="000772B0" w:rsidRDefault="000772B0" w:rsidP="000772B0">
      <w:pPr>
        <w:jc w:val="center"/>
      </w:pPr>
    </w:p>
    <w:p w14:paraId="554C31B6" w14:textId="77777777" w:rsidR="000772B0" w:rsidRDefault="000772B0" w:rsidP="000772B0">
      <w:pPr>
        <w:jc w:val="center"/>
      </w:pPr>
    </w:p>
    <w:p w14:paraId="671BFC3D" w14:textId="77777777" w:rsidR="000772B0" w:rsidRDefault="000772B0" w:rsidP="000772B0">
      <w:pPr>
        <w:jc w:val="center"/>
      </w:pPr>
    </w:p>
    <w:p w14:paraId="37A8AA4B" w14:textId="77777777" w:rsidR="00AA5556" w:rsidRDefault="00AA5556" w:rsidP="000772B0">
      <w:pPr>
        <w:jc w:val="center"/>
      </w:pPr>
    </w:p>
    <w:p w14:paraId="5C99DBEE" w14:textId="77777777" w:rsidR="00AA5556" w:rsidRDefault="00AA5556" w:rsidP="000772B0">
      <w:pPr>
        <w:jc w:val="center"/>
      </w:pPr>
    </w:p>
    <w:p w14:paraId="15972DC1" w14:textId="77777777" w:rsidR="00AA5556" w:rsidRDefault="00AA5556" w:rsidP="000772B0">
      <w:pPr>
        <w:jc w:val="center"/>
      </w:pPr>
    </w:p>
    <w:p w14:paraId="63C2F4FE" w14:textId="77777777" w:rsidR="00AA5556" w:rsidRDefault="00AA5556" w:rsidP="000772B0">
      <w:pPr>
        <w:jc w:val="center"/>
      </w:pPr>
    </w:p>
    <w:p w14:paraId="493D90BC" w14:textId="77777777" w:rsidR="00AA5556" w:rsidRDefault="00AA5556" w:rsidP="000772B0">
      <w:pPr>
        <w:jc w:val="center"/>
      </w:pPr>
    </w:p>
    <w:p w14:paraId="59E65BAE" w14:textId="72BB6C3A" w:rsidR="00AA5556" w:rsidRDefault="0073227D" w:rsidP="000772B0">
      <w:pPr>
        <w:jc w:val="center"/>
      </w:pPr>
      <w:r>
        <w:rPr>
          <w:noProof/>
        </w:rPr>
        <w:lastRenderedPageBreak/>
        <w:drawing>
          <wp:inline distT="0" distB="0" distL="0" distR="0" wp14:anchorId="1B33D7B2" wp14:editId="631A3601">
            <wp:extent cx="5731510" cy="3314700"/>
            <wp:effectExtent l="0" t="0" r="0" b="0"/>
            <wp:docPr id="204124286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W w:w="4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1316"/>
        <w:gridCol w:w="2619"/>
      </w:tblGrid>
      <w:tr w:rsidR="00AA5556" w:rsidRPr="00AA5556" w14:paraId="54C8BD4C" w14:textId="77777777" w:rsidTr="00AA5556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bottom"/>
            <w:hideMark/>
          </w:tcPr>
          <w:p w14:paraId="755804D0" w14:textId="77777777" w:rsidR="00AA5556" w:rsidRPr="00AA5556" w:rsidRDefault="00AA5556" w:rsidP="00AA5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 w:rsidRPr="00AA5556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YEAR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14:paraId="4CBDA143" w14:textId="77777777" w:rsidR="00AA5556" w:rsidRDefault="00AA5556" w:rsidP="00AA5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proofErr w:type="spellStart"/>
            <w:r w:rsidRPr="00AA5556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Avg</w:t>
            </w:r>
            <w:proofErr w:type="spellEnd"/>
            <w:r w:rsidRPr="00AA5556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 xml:space="preserve"> Salary</w:t>
            </w:r>
          </w:p>
          <w:p w14:paraId="21E0715E" w14:textId="77777777" w:rsidR="00BF6563" w:rsidRPr="00AA5556" w:rsidRDefault="00BF6563" w:rsidP="00AA5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(in LPA)</w:t>
            </w:r>
          </w:p>
        </w:tc>
        <w:tc>
          <w:tcPr>
            <w:tcW w:w="2619" w:type="dxa"/>
            <w:shd w:val="clear" w:color="auto" w:fill="auto"/>
            <w:noWrap/>
            <w:vAlign w:val="bottom"/>
            <w:hideMark/>
          </w:tcPr>
          <w:p w14:paraId="3A69D773" w14:textId="77777777" w:rsidR="00AA5556" w:rsidRDefault="00AA5556" w:rsidP="00AA5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 w:rsidRPr="00AA5556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Maximum salary</w:t>
            </w:r>
          </w:p>
          <w:p w14:paraId="097B2861" w14:textId="77777777" w:rsidR="00BF6563" w:rsidRPr="00AA5556" w:rsidRDefault="00BF6563" w:rsidP="00AA5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(in LPA)</w:t>
            </w:r>
          </w:p>
        </w:tc>
      </w:tr>
      <w:tr w:rsidR="0073227D" w:rsidRPr="00AA5556" w14:paraId="298F3F92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3412DEF5" w14:textId="383518BC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53002862" w14:textId="4D396B65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3.4</w:t>
            </w:r>
          </w:p>
        </w:tc>
        <w:tc>
          <w:tcPr>
            <w:tcW w:w="2619" w:type="dxa"/>
            <w:shd w:val="clear" w:color="auto" w:fill="auto"/>
            <w:noWrap/>
            <w:vAlign w:val="center"/>
            <w:hideMark/>
          </w:tcPr>
          <w:p w14:paraId="481A071A" w14:textId="75F5EB84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8.8</w:t>
            </w:r>
          </w:p>
        </w:tc>
      </w:tr>
      <w:tr w:rsidR="0073227D" w:rsidRPr="00AA5556" w14:paraId="4700C546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778696AF" w14:textId="5445E674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2017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014F9ED4" w14:textId="538DDD9C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3.6</w:t>
            </w:r>
          </w:p>
        </w:tc>
        <w:tc>
          <w:tcPr>
            <w:tcW w:w="2619" w:type="dxa"/>
            <w:shd w:val="clear" w:color="auto" w:fill="auto"/>
            <w:noWrap/>
            <w:vAlign w:val="center"/>
            <w:hideMark/>
          </w:tcPr>
          <w:p w14:paraId="668CEA2E" w14:textId="14622862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8.8</w:t>
            </w:r>
          </w:p>
        </w:tc>
      </w:tr>
      <w:tr w:rsidR="0073227D" w:rsidRPr="00AA5556" w14:paraId="0FBB2C16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039CD637" w14:textId="54683A48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2018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32D2AFE8" w14:textId="76FB62C4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3.9</w:t>
            </w:r>
          </w:p>
        </w:tc>
        <w:tc>
          <w:tcPr>
            <w:tcW w:w="2619" w:type="dxa"/>
            <w:shd w:val="clear" w:color="auto" w:fill="auto"/>
            <w:noWrap/>
            <w:vAlign w:val="center"/>
            <w:hideMark/>
          </w:tcPr>
          <w:p w14:paraId="57B32C66" w14:textId="64325E14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9.7</w:t>
            </w:r>
          </w:p>
        </w:tc>
      </w:tr>
      <w:tr w:rsidR="0073227D" w:rsidRPr="00AA5556" w14:paraId="173ABB9A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1A96F21B" w14:textId="499E021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2019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2BD2AC6F" w14:textId="4C5BCEA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4.2</w:t>
            </w:r>
          </w:p>
        </w:tc>
        <w:tc>
          <w:tcPr>
            <w:tcW w:w="2619" w:type="dxa"/>
            <w:shd w:val="clear" w:color="auto" w:fill="auto"/>
            <w:noWrap/>
            <w:vAlign w:val="center"/>
            <w:hideMark/>
          </w:tcPr>
          <w:p w14:paraId="4C2DE1C2" w14:textId="7E48B03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</w:tr>
      <w:tr w:rsidR="0073227D" w:rsidRPr="00AA5556" w14:paraId="6D4566DC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433BBA8B" w14:textId="37892F4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57037CB" w14:textId="5BC257CC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3.8</w:t>
            </w:r>
          </w:p>
        </w:tc>
        <w:tc>
          <w:tcPr>
            <w:tcW w:w="2619" w:type="dxa"/>
            <w:shd w:val="clear" w:color="auto" w:fill="auto"/>
            <w:noWrap/>
            <w:vAlign w:val="center"/>
            <w:hideMark/>
          </w:tcPr>
          <w:p w14:paraId="1D1943A9" w14:textId="5F7B927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9.7</w:t>
            </w:r>
          </w:p>
        </w:tc>
      </w:tr>
      <w:tr w:rsidR="0073227D" w:rsidRPr="00AA5556" w14:paraId="4A0C72F7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  <w:hideMark/>
          </w:tcPr>
          <w:p w14:paraId="1A87F62B" w14:textId="29319D5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2021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14:paraId="6CFB86FE" w14:textId="5D07F6D5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3.8</w:t>
            </w:r>
          </w:p>
        </w:tc>
        <w:tc>
          <w:tcPr>
            <w:tcW w:w="2619" w:type="dxa"/>
            <w:shd w:val="clear" w:color="auto" w:fill="auto"/>
            <w:noWrap/>
            <w:vAlign w:val="center"/>
            <w:hideMark/>
          </w:tcPr>
          <w:p w14:paraId="0876A108" w14:textId="16386439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25</w:t>
            </w:r>
          </w:p>
        </w:tc>
      </w:tr>
      <w:tr w:rsidR="0073227D" w:rsidRPr="00AA5556" w14:paraId="6E9A21CC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</w:tcPr>
          <w:p w14:paraId="12E288B5" w14:textId="0C69AC69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2022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14:paraId="17A34B44" w14:textId="4D07F97B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4.8</w:t>
            </w:r>
          </w:p>
        </w:tc>
        <w:tc>
          <w:tcPr>
            <w:tcW w:w="2619" w:type="dxa"/>
            <w:shd w:val="clear" w:color="auto" w:fill="auto"/>
            <w:noWrap/>
            <w:vAlign w:val="center"/>
          </w:tcPr>
          <w:p w14:paraId="6E8B3C6D" w14:textId="45FACC82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23.8</w:t>
            </w:r>
          </w:p>
        </w:tc>
      </w:tr>
      <w:tr w:rsidR="0073227D" w:rsidRPr="00AA5556" w14:paraId="7BFE3948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</w:tcPr>
          <w:p w14:paraId="39761C28" w14:textId="4184757D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2023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14:paraId="0322F35E" w14:textId="119C0338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4.8</w:t>
            </w:r>
          </w:p>
        </w:tc>
        <w:tc>
          <w:tcPr>
            <w:tcW w:w="2619" w:type="dxa"/>
            <w:shd w:val="clear" w:color="auto" w:fill="auto"/>
            <w:noWrap/>
            <w:vAlign w:val="center"/>
          </w:tcPr>
          <w:p w14:paraId="6EDEFF8A" w14:textId="293447C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15.9</w:t>
            </w:r>
          </w:p>
        </w:tc>
      </w:tr>
      <w:tr w:rsidR="0073227D" w:rsidRPr="00AA5556" w14:paraId="309C01A0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</w:tcPr>
          <w:p w14:paraId="29D72ACE" w14:textId="55B234E5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2024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14:paraId="3E91F282" w14:textId="30A41759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2619" w:type="dxa"/>
            <w:shd w:val="clear" w:color="auto" w:fill="auto"/>
            <w:noWrap/>
            <w:vAlign w:val="center"/>
          </w:tcPr>
          <w:p w14:paraId="00113E9F" w14:textId="2220893A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15.9</w:t>
            </w:r>
          </w:p>
        </w:tc>
      </w:tr>
      <w:tr w:rsidR="0073227D" w:rsidRPr="00AA5556" w14:paraId="15433A93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</w:tcPr>
          <w:p w14:paraId="79DB8A67" w14:textId="553D2C05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2025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14:paraId="76599BF5" w14:textId="26CE8D44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2619" w:type="dxa"/>
            <w:shd w:val="clear" w:color="auto" w:fill="auto"/>
            <w:noWrap/>
            <w:vAlign w:val="center"/>
          </w:tcPr>
          <w:p w14:paraId="66C100A9" w14:textId="5D0E2E30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12</w:t>
            </w:r>
          </w:p>
        </w:tc>
      </w:tr>
      <w:tr w:rsidR="0073227D" w:rsidRPr="00AA5556" w14:paraId="3E4EA3A4" w14:textId="77777777" w:rsidTr="00C97312">
        <w:trPr>
          <w:trHeight w:val="300"/>
          <w:jc w:val="center"/>
        </w:trPr>
        <w:tc>
          <w:tcPr>
            <w:tcW w:w="976" w:type="dxa"/>
            <w:shd w:val="clear" w:color="auto" w:fill="auto"/>
            <w:noWrap/>
            <w:vAlign w:val="center"/>
          </w:tcPr>
          <w:p w14:paraId="04B5205E" w14:textId="040EC208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2016</w:t>
            </w:r>
          </w:p>
        </w:tc>
        <w:tc>
          <w:tcPr>
            <w:tcW w:w="1316" w:type="dxa"/>
            <w:shd w:val="clear" w:color="auto" w:fill="auto"/>
            <w:noWrap/>
            <w:vAlign w:val="center"/>
          </w:tcPr>
          <w:p w14:paraId="33A76AE6" w14:textId="4536512C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3.4</w:t>
            </w:r>
          </w:p>
        </w:tc>
        <w:tc>
          <w:tcPr>
            <w:tcW w:w="2619" w:type="dxa"/>
            <w:shd w:val="clear" w:color="auto" w:fill="auto"/>
            <w:noWrap/>
            <w:vAlign w:val="center"/>
          </w:tcPr>
          <w:p w14:paraId="38BCCE99" w14:textId="4FD4DB8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8.8</w:t>
            </w:r>
          </w:p>
        </w:tc>
      </w:tr>
    </w:tbl>
    <w:p w14:paraId="5AA35D5F" w14:textId="77777777" w:rsidR="00AA5556" w:rsidRDefault="00AA5556" w:rsidP="000772B0">
      <w:pPr>
        <w:jc w:val="center"/>
      </w:pPr>
    </w:p>
    <w:p w14:paraId="4841F814" w14:textId="77777777" w:rsidR="00546F75" w:rsidRDefault="00546F75" w:rsidP="000772B0">
      <w:pPr>
        <w:jc w:val="center"/>
      </w:pPr>
    </w:p>
    <w:p w14:paraId="25D6E6B1" w14:textId="77777777" w:rsidR="00546F75" w:rsidRDefault="00546F75" w:rsidP="000772B0">
      <w:pPr>
        <w:jc w:val="center"/>
      </w:pPr>
    </w:p>
    <w:p w14:paraId="405CDC75" w14:textId="77777777" w:rsidR="00546F75" w:rsidRDefault="00546F75" w:rsidP="000772B0">
      <w:pPr>
        <w:jc w:val="center"/>
      </w:pPr>
    </w:p>
    <w:p w14:paraId="45824B45" w14:textId="77777777" w:rsidR="00546F75" w:rsidRDefault="00546F75" w:rsidP="000772B0">
      <w:pPr>
        <w:jc w:val="center"/>
      </w:pPr>
    </w:p>
    <w:p w14:paraId="328E7CF2" w14:textId="77777777" w:rsidR="00546F75" w:rsidRDefault="00546F75" w:rsidP="000772B0">
      <w:pPr>
        <w:jc w:val="center"/>
      </w:pPr>
    </w:p>
    <w:p w14:paraId="1F5C1274" w14:textId="77777777" w:rsidR="00546F75" w:rsidRDefault="00546F75" w:rsidP="000772B0">
      <w:pPr>
        <w:jc w:val="center"/>
      </w:pPr>
    </w:p>
    <w:p w14:paraId="2A3CAB02" w14:textId="77777777" w:rsidR="00546F75" w:rsidRDefault="00546F75" w:rsidP="000772B0">
      <w:pPr>
        <w:jc w:val="center"/>
      </w:pPr>
    </w:p>
    <w:p w14:paraId="74792E69" w14:textId="77777777" w:rsidR="00546F75" w:rsidRDefault="00546F75" w:rsidP="000772B0">
      <w:pPr>
        <w:jc w:val="center"/>
      </w:pPr>
    </w:p>
    <w:p w14:paraId="67F6654F" w14:textId="77777777" w:rsidR="00546F75" w:rsidRDefault="00546F75" w:rsidP="000772B0">
      <w:pPr>
        <w:jc w:val="center"/>
      </w:pPr>
    </w:p>
    <w:p w14:paraId="72996894" w14:textId="77777777" w:rsidR="00546F75" w:rsidRDefault="00546F75" w:rsidP="000772B0">
      <w:pPr>
        <w:jc w:val="center"/>
      </w:pPr>
    </w:p>
    <w:p w14:paraId="024DF0A7" w14:textId="77777777" w:rsidR="00546F75" w:rsidRDefault="00546F75" w:rsidP="000772B0">
      <w:pPr>
        <w:jc w:val="center"/>
      </w:pPr>
    </w:p>
    <w:p w14:paraId="0315E5F4" w14:textId="77777777" w:rsidR="00546F75" w:rsidRDefault="00546F75" w:rsidP="000772B0">
      <w:pPr>
        <w:jc w:val="center"/>
      </w:pPr>
    </w:p>
    <w:p w14:paraId="7A23665B" w14:textId="77777777" w:rsidR="00546F75" w:rsidRDefault="00546F75" w:rsidP="000772B0">
      <w:pPr>
        <w:jc w:val="center"/>
      </w:pPr>
    </w:p>
    <w:p w14:paraId="3B1AA20C" w14:textId="77777777" w:rsidR="00546F75" w:rsidRDefault="00546F75" w:rsidP="000772B0">
      <w:pPr>
        <w:jc w:val="center"/>
      </w:pPr>
    </w:p>
    <w:p w14:paraId="07C7756A" w14:textId="392BEF9D" w:rsidR="00546F75" w:rsidRDefault="0073227D" w:rsidP="000772B0">
      <w:pPr>
        <w:jc w:val="center"/>
      </w:pPr>
      <w:r>
        <w:rPr>
          <w:noProof/>
        </w:rPr>
        <w:drawing>
          <wp:inline distT="0" distB="0" distL="0" distR="0" wp14:anchorId="6594282F" wp14:editId="7779513A">
            <wp:extent cx="5731510" cy="3308350"/>
            <wp:effectExtent l="57150" t="0" r="40640" b="101600"/>
            <wp:docPr id="9986378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9F008D3" w14:textId="77777777" w:rsidR="00546F75" w:rsidRDefault="00546F75" w:rsidP="000772B0">
      <w:pPr>
        <w:jc w:val="center"/>
      </w:pPr>
    </w:p>
    <w:tbl>
      <w:tblPr>
        <w:tblW w:w="5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3260"/>
      </w:tblGrid>
      <w:tr w:rsidR="00546F75" w:rsidRPr="00AA5556" w14:paraId="6C2F5832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  <w:hideMark/>
          </w:tcPr>
          <w:p w14:paraId="588F4BA9" w14:textId="77777777" w:rsidR="00546F75" w:rsidRPr="00AA5556" w:rsidRDefault="00546F75" w:rsidP="00EB0F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 w:rsidRPr="00AA5556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YEAR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0C567767" w14:textId="77777777" w:rsidR="00546F75" w:rsidRPr="00AA5556" w:rsidRDefault="00546F75" w:rsidP="00EB0F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Number of Companies</w:t>
            </w:r>
          </w:p>
        </w:tc>
      </w:tr>
      <w:tr w:rsidR="0073227D" w:rsidRPr="00AA5556" w14:paraId="1991E97B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  <w:hideMark/>
          </w:tcPr>
          <w:p w14:paraId="6F5775B1" w14:textId="63097BF8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2016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094AE723" w14:textId="4CC1A8D0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</w:t>
            </w:r>
          </w:p>
        </w:tc>
      </w:tr>
      <w:tr w:rsidR="0073227D" w:rsidRPr="00AA5556" w14:paraId="031B36D1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  <w:hideMark/>
          </w:tcPr>
          <w:p w14:paraId="0DB6DD44" w14:textId="706D283A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2017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3B533B6A" w14:textId="16BC47CD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</w:t>
            </w:r>
          </w:p>
        </w:tc>
      </w:tr>
      <w:tr w:rsidR="0073227D" w:rsidRPr="00AA5556" w14:paraId="7E89A25C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  <w:hideMark/>
          </w:tcPr>
          <w:p w14:paraId="46129338" w14:textId="5B4AA8E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2018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51A69407" w14:textId="413FC11E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24</w:t>
            </w:r>
          </w:p>
        </w:tc>
      </w:tr>
      <w:tr w:rsidR="0073227D" w:rsidRPr="00AA5556" w14:paraId="01DD79B2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  <w:hideMark/>
          </w:tcPr>
          <w:p w14:paraId="0126B11E" w14:textId="2E9D7A4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2019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44656B98" w14:textId="51284D4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25</w:t>
            </w:r>
          </w:p>
        </w:tc>
      </w:tr>
      <w:tr w:rsidR="0073227D" w:rsidRPr="00AA5556" w14:paraId="43EC85DC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</w:tcPr>
          <w:p w14:paraId="25BC20E1" w14:textId="6A689E41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3D46104F" w14:textId="122976EF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28</w:t>
            </w:r>
          </w:p>
        </w:tc>
      </w:tr>
      <w:tr w:rsidR="0073227D" w:rsidRPr="00AA5556" w14:paraId="69DFBAFD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</w:tcPr>
          <w:p w14:paraId="421FCCB1" w14:textId="4A8C00C0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58FC80A2" w14:textId="5BC47601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32</w:t>
            </w:r>
          </w:p>
        </w:tc>
      </w:tr>
      <w:tr w:rsidR="0073227D" w:rsidRPr="00AA5556" w14:paraId="08E97108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</w:tcPr>
          <w:p w14:paraId="609A9E3A" w14:textId="7805971E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26B500B9" w14:textId="1AEFF3A2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38</w:t>
            </w:r>
          </w:p>
        </w:tc>
      </w:tr>
      <w:tr w:rsidR="0073227D" w:rsidRPr="00AA5556" w14:paraId="2CA9A97B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</w:tcPr>
          <w:p w14:paraId="672C3EDA" w14:textId="09836425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27741DD8" w14:textId="02625D94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39</w:t>
            </w:r>
          </w:p>
        </w:tc>
      </w:tr>
      <w:tr w:rsidR="0073227D" w:rsidRPr="00AA5556" w14:paraId="6424D2E4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</w:tcPr>
          <w:p w14:paraId="43D519AA" w14:textId="10A597DE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614661DA" w14:textId="12ACB46F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33</w:t>
            </w:r>
          </w:p>
        </w:tc>
      </w:tr>
      <w:tr w:rsidR="0073227D" w:rsidRPr="00AA5556" w14:paraId="0FA0CC77" w14:textId="77777777" w:rsidTr="00546F75">
        <w:trPr>
          <w:trHeight w:val="300"/>
          <w:jc w:val="center"/>
        </w:trPr>
        <w:tc>
          <w:tcPr>
            <w:tcW w:w="1743" w:type="dxa"/>
            <w:shd w:val="clear" w:color="auto" w:fill="auto"/>
            <w:noWrap/>
            <w:vAlign w:val="bottom"/>
          </w:tcPr>
          <w:p w14:paraId="798E5F92" w14:textId="36D7282B" w:rsidR="0073227D" w:rsidRDefault="0073227D" w:rsidP="0073227D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14:paraId="65F553E8" w14:textId="0692CC9D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31</w:t>
            </w:r>
          </w:p>
        </w:tc>
      </w:tr>
    </w:tbl>
    <w:p w14:paraId="28924794" w14:textId="77777777" w:rsidR="00546F75" w:rsidRDefault="00546F75" w:rsidP="000772B0">
      <w:pPr>
        <w:jc w:val="center"/>
      </w:pPr>
    </w:p>
    <w:p w14:paraId="0ED0CF2A" w14:textId="77777777" w:rsidR="006F090D" w:rsidRDefault="006F090D" w:rsidP="000772B0">
      <w:pPr>
        <w:jc w:val="center"/>
      </w:pPr>
    </w:p>
    <w:p w14:paraId="7BA832EE" w14:textId="77777777" w:rsidR="006F090D" w:rsidRDefault="006F090D" w:rsidP="000772B0">
      <w:pPr>
        <w:jc w:val="center"/>
      </w:pPr>
    </w:p>
    <w:p w14:paraId="7EB6C8E5" w14:textId="77777777" w:rsidR="006F090D" w:rsidRDefault="006F090D" w:rsidP="000772B0">
      <w:pPr>
        <w:jc w:val="center"/>
      </w:pPr>
    </w:p>
    <w:p w14:paraId="454603E2" w14:textId="77777777" w:rsidR="006F090D" w:rsidRDefault="006F090D" w:rsidP="000772B0">
      <w:pPr>
        <w:jc w:val="center"/>
      </w:pPr>
    </w:p>
    <w:p w14:paraId="2A0FD756" w14:textId="77777777" w:rsidR="006F090D" w:rsidRDefault="006F090D" w:rsidP="000772B0">
      <w:pPr>
        <w:jc w:val="center"/>
      </w:pPr>
    </w:p>
    <w:p w14:paraId="3CC4B6BD" w14:textId="77777777" w:rsidR="006F090D" w:rsidRDefault="006F090D" w:rsidP="000772B0">
      <w:pPr>
        <w:jc w:val="center"/>
      </w:pPr>
    </w:p>
    <w:p w14:paraId="61A348D9" w14:textId="77777777" w:rsidR="006F090D" w:rsidRDefault="006F090D" w:rsidP="000772B0">
      <w:pPr>
        <w:jc w:val="center"/>
      </w:pPr>
    </w:p>
    <w:p w14:paraId="502EA504" w14:textId="77777777" w:rsidR="006F090D" w:rsidRDefault="006F090D" w:rsidP="000772B0">
      <w:pPr>
        <w:jc w:val="center"/>
      </w:pPr>
    </w:p>
    <w:p w14:paraId="6E692F93" w14:textId="77777777" w:rsidR="006F090D" w:rsidRDefault="006F090D" w:rsidP="000772B0">
      <w:pPr>
        <w:jc w:val="center"/>
      </w:pPr>
    </w:p>
    <w:p w14:paraId="5453112A" w14:textId="39DE2018" w:rsidR="006F090D" w:rsidRDefault="0073227D" w:rsidP="000772B0">
      <w:pPr>
        <w:jc w:val="center"/>
      </w:pPr>
      <w:r>
        <w:rPr>
          <w:noProof/>
        </w:rPr>
        <w:drawing>
          <wp:inline distT="0" distB="0" distL="0" distR="0" wp14:anchorId="198205E6" wp14:editId="30332E1C">
            <wp:extent cx="5731510" cy="3850640"/>
            <wp:effectExtent l="0" t="0" r="0" b="0"/>
            <wp:docPr id="11466499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1C64E5B" w14:textId="77777777" w:rsidR="006F090D" w:rsidRDefault="006F090D" w:rsidP="000772B0">
      <w:pPr>
        <w:jc w:val="center"/>
      </w:pPr>
    </w:p>
    <w:p w14:paraId="7FB8A137" w14:textId="77777777" w:rsidR="006F090D" w:rsidRDefault="006F090D" w:rsidP="000772B0">
      <w:pPr>
        <w:jc w:val="center"/>
      </w:pPr>
    </w:p>
    <w:tbl>
      <w:tblPr>
        <w:tblW w:w="8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2977"/>
        <w:gridCol w:w="4820"/>
      </w:tblGrid>
      <w:tr w:rsidR="006F090D" w:rsidRPr="00AA5556" w14:paraId="668BAAB7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14:paraId="690DC8F8" w14:textId="77777777" w:rsidR="006F090D" w:rsidRPr="00AA5556" w:rsidRDefault="006F090D" w:rsidP="00EB0F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 w:rsidRPr="00AA5556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YEAR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0E3B406" w14:textId="77777777" w:rsidR="006F090D" w:rsidRPr="00AA5556" w:rsidRDefault="006F090D" w:rsidP="00EB0F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Number of Eligible Students</w:t>
            </w:r>
          </w:p>
        </w:tc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4A7E3387" w14:textId="77777777" w:rsidR="006F090D" w:rsidRPr="00AA5556" w:rsidRDefault="006F090D" w:rsidP="00EB0F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  <w:lang w:eastAsia="en-IN"/>
              </w:rPr>
              <w:t>Number of selected students through placement</w:t>
            </w:r>
          </w:p>
        </w:tc>
      </w:tr>
      <w:tr w:rsidR="0073227D" w:rsidRPr="00AA5556" w14:paraId="41AD136B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14:paraId="1721252B" w14:textId="69D8048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2016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D9BB1AB" w14:textId="724B825A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210</w:t>
            </w:r>
          </w:p>
        </w:tc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08FBDF2A" w14:textId="2BD26F3C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165</w:t>
            </w:r>
          </w:p>
        </w:tc>
      </w:tr>
      <w:tr w:rsidR="0073227D" w:rsidRPr="00AA5556" w14:paraId="2C0BE844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14:paraId="27CEBC73" w14:textId="72ED7E6C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2017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12053AE" w14:textId="592F2D45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212</w:t>
            </w:r>
          </w:p>
        </w:tc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10371421" w14:textId="41702BD3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179</w:t>
            </w:r>
          </w:p>
        </w:tc>
      </w:tr>
      <w:tr w:rsidR="0073227D" w:rsidRPr="00AA5556" w14:paraId="094F53F3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14:paraId="5FDA4DF8" w14:textId="5DCDDFD4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2018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4EE180E" w14:textId="4FFF867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218</w:t>
            </w:r>
          </w:p>
        </w:tc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4D1DBFAE" w14:textId="57E8657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187</w:t>
            </w:r>
          </w:p>
        </w:tc>
      </w:tr>
      <w:tr w:rsidR="0073227D" w:rsidRPr="00AA5556" w14:paraId="3C15A380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  <w:hideMark/>
          </w:tcPr>
          <w:p w14:paraId="43544DAB" w14:textId="23D849C9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2019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4348266" w14:textId="70256216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221</w:t>
            </w:r>
          </w:p>
        </w:tc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3D7B3E66" w14:textId="76D85CF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197</w:t>
            </w:r>
          </w:p>
        </w:tc>
      </w:tr>
      <w:tr w:rsidR="0073227D" w:rsidRPr="00AA5556" w14:paraId="3FE1C64D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</w:tcPr>
          <w:p w14:paraId="672D0736" w14:textId="3B9374CB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2020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57A818D" w14:textId="6530D58F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226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07C8DD63" w14:textId="65736EE2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159</w:t>
            </w:r>
          </w:p>
        </w:tc>
      </w:tr>
      <w:tr w:rsidR="0073227D" w:rsidRPr="00AA5556" w14:paraId="18FBE223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</w:tcPr>
          <w:p w14:paraId="10344A2D" w14:textId="22F4623F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2021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410E6CC6" w14:textId="1D7DBAA0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224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616FCC42" w14:textId="1871B762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167</w:t>
            </w:r>
          </w:p>
        </w:tc>
      </w:tr>
      <w:tr w:rsidR="0073227D" w:rsidRPr="00AA5556" w14:paraId="0C1F64F7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</w:tcPr>
          <w:p w14:paraId="74F19B48" w14:textId="1469BDD7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2022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3DF1A1B" w14:textId="7B6D4046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279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50F96EE0" w14:textId="5D94F7ED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238</w:t>
            </w:r>
          </w:p>
        </w:tc>
      </w:tr>
      <w:tr w:rsidR="0073227D" w:rsidRPr="00AA5556" w14:paraId="09594FF8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</w:tcPr>
          <w:p w14:paraId="5BD9DE0C" w14:textId="37A4A85D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2023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50286A52" w14:textId="2947A774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281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39839E36" w14:textId="36F82A52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258</w:t>
            </w:r>
          </w:p>
        </w:tc>
      </w:tr>
      <w:tr w:rsidR="0073227D" w:rsidRPr="00AA5556" w14:paraId="55A1E8C4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</w:tcPr>
          <w:p w14:paraId="3EC0A751" w14:textId="42DBC7A9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2024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7FDFB5AC" w14:textId="3CEFE7E1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276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449933A" w14:textId="697C62DB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221</w:t>
            </w:r>
          </w:p>
        </w:tc>
      </w:tr>
      <w:tr w:rsidR="0073227D" w:rsidRPr="00AA5556" w14:paraId="59E783E6" w14:textId="77777777" w:rsidTr="00E71924">
        <w:trPr>
          <w:trHeight w:val="300"/>
          <w:jc w:val="center"/>
        </w:trPr>
        <w:tc>
          <w:tcPr>
            <w:tcW w:w="770" w:type="dxa"/>
            <w:shd w:val="clear" w:color="auto" w:fill="auto"/>
            <w:noWrap/>
            <w:vAlign w:val="bottom"/>
          </w:tcPr>
          <w:p w14:paraId="12D8E9E8" w14:textId="04876A00" w:rsidR="0073227D" w:rsidRPr="00AA5556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2025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14:paraId="26922321" w14:textId="5A9F7B4D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274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F5A6528" w14:textId="63E947F1" w:rsidR="0073227D" w:rsidRDefault="0073227D" w:rsidP="007322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  <w:lang w:eastAsia="en-I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203</w:t>
            </w:r>
          </w:p>
        </w:tc>
      </w:tr>
    </w:tbl>
    <w:p w14:paraId="252E342D" w14:textId="77777777" w:rsidR="006F090D" w:rsidRDefault="006F090D" w:rsidP="000772B0">
      <w:pPr>
        <w:jc w:val="center"/>
      </w:pPr>
    </w:p>
    <w:p w14:paraId="7894718B" w14:textId="77777777" w:rsidR="006F090D" w:rsidRDefault="006F090D" w:rsidP="000772B0">
      <w:pPr>
        <w:jc w:val="center"/>
      </w:pPr>
    </w:p>
    <w:p w14:paraId="71D4E179" w14:textId="77777777" w:rsidR="006F090D" w:rsidRDefault="006F090D" w:rsidP="000772B0">
      <w:pPr>
        <w:jc w:val="center"/>
      </w:pPr>
    </w:p>
    <w:p w14:paraId="0EDAC217" w14:textId="77777777" w:rsidR="006F090D" w:rsidRDefault="006F090D" w:rsidP="000772B0">
      <w:pPr>
        <w:jc w:val="center"/>
      </w:pPr>
    </w:p>
    <w:p w14:paraId="7954ABD1" w14:textId="77777777" w:rsidR="002F2E47" w:rsidRDefault="002F2E47" w:rsidP="000772B0">
      <w:pPr>
        <w:jc w:val="center"/>
      </w:pPr>
    </w:p>
    <w:p w14:paraId="40506B5C" w14:textId="77777777" w:rsidR="002F2E47" w:rsidRDefault="002F2E47" w:rsidP="000772B0">
      <w:pPr>
        <w:jc w:val="center"/>
      </w:pPr>
    </w:p>
    <w:p w14:paraId="68337AC4" w14:textId="77777777" w:rsidR="002F2E47" w:rsidRDefault="002F2E47" w:rsidP="000772B0">
      <w:pPr>
        <w:jc w:val="center"/>
      </w:pPr>
    </w:p>
    <w:p w14:paraId="19F9A2F2" w14:textId="77777777" w:rsidR="002F2E47" w:rsidRDefault="002F2E47" w:rsidP="000772B0">
      <w:pPr>
        <w:jc w:val="center"/>
      </w:pPr>
    </w:p>
    <w:p w14:paraId="18ECED6A" w14:textId="77777777" w:rsidR="002F2E47" w:rsidRDefault="002F2E47" w:rsidP="000772B0">
      <w:pPr>
        <w:jc w:val="center"/>
      </w:pPr>
    </w:p>
    <w:p w14:paraId="55BCFDAA" w14:textId="77777777" w:rsidR="009702EC" w:rsidRDefault="009702EC" w:rsidP="009702EC">
      <w:pPr>
        <w:shd w:val="clear" w:color="auto" w:fill="FFFFFF"/>
        <w:spacing w:after="120" w:line="240" w:lineRule="auto"/>
        <w:outlineLvl w:val="1"/>
        <w:rPr>
          <w:rFonts w:ascii="Roboto" w:eastAsia="Times New Roman" w:hAnsi="Roboto" w:cs="Times New Roman"/>
          <w:b/>
          <w:bCs/>
          <w:color w:val="3D4246"/>
          <w:sz w:val="29"/>
          <w:szCs w:val="29"/>
          <w:lang w:val="en-US" w:bidi="ar-SA"/>
        </w:rPr>
      </w:pPr>
    </w:p>
    <w:p w14:paraId="4E5C54A6" w14:textId="77D8BA0C" w:rsidR="009702EC" w:rsidRPr="009702EC" w:rsidRDefault="0073227D" w:rsidP="009702EC">
      <w:pPr>
        <w:shd w:val="clear" w:color="auto" w:fill="FFFFFF"/>
        <w:spacing w:after="120" w:line="240" w:lineRule="auto"/>
        <w:jc w:val="center"/>
        <w:outlineLvl w:val="1"/>
        <w:rPr>
          <w:rFonts w:ascii="Roboto" w:eastAsia="Times New Roman" w:hAnsi="Roboto" w:cs="Times New Roman"/>
          <w:b/>
          <w:bCs/>
          <w:color w:val="3D4246"/>
          <w:sz w:val="29"/>
          <w:szCs w:val="29"/>
          <w:lang w:val="en-US" w:bidi="ar-SA"/>
        </w:rPr>
      </w:pPr>
      <w:r>
        <w:rPr>
          <w:rFonts w:ascii="Roboto" w:eastAsia="Times New Roman" w:hAnsi="Roboto" w:cs="Times New Roman"/>
          <w:b/>
          <w:bCs/>
          <w:color w:val="3D4246"/>
          <w:sz w:val="29"/>
          <w:szCs w:val="29"/>
          <w:lang w:val="en-US" w:bidi="ar-SA"/>
        </w:rPr>
        <w:t xml:space="preserve">MAIN </w:t>
      </w:r>
      <w:r w:rsidRPr="009702EC">
        <w:rPr>
          <w:rFonts w:ascii="Roboto" w:eastAsia="Times New Roman" w:hAnsi="Roboto" w:cs="Times New Roman"/>
          <w:b/>
          <w:bCs/>
          <w:color w:val="3D4246"/>
          <w:sz w:val="29"/>
          <w:szCs w:val="29"/>
          <w:lang w:val="en-US" w:bidi="ar-SA"/>
        </w:rPr>
        <w:t>RECRUITERS</w:t>
      </w:r>
    </w:p>
    <w:tbl>
      <w:tblPr>
        <w:tblW w:w="6662" w:type="dxa"/>
        <w:tblInd w:w="2093" w:type="dxa"/>
        <w:tblLook w:val="04A0" w:firstRow="1" w:lastRow="0" w:firstColumn="1" w:lastColumn="0" w:noHBand="0" w:noVBand="1"/>
      </w:tblPr>
      <w:tblGrid>
        <w:gridCol w:w="1276"/>
        <w:gridCol w:w="5386"/>
      </w:tblGrid>
      <w:tr w:rsidR="002F2E47" w:rsidRPr="0073227D" w14:paraId="2E1D83AE" w14:textId="77777777" w:rsidTr="0073227D">
        <w:trPr>
          <w:trHeight w:val="2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41B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28"/>
                <w:szCs w:val="28"/>
              </w:rPr>
            </w:pPr>
            <w:r w:rsidRPr="0073227D">
              <w:rPr>
                <w:rFonts w:ascii="Verdana" w:eastAsia="Times New Roman" w:hAnsi="Verdana" w:cs="Calibri"/>
                <w:b/>
                <w:color w:val="000000"/>
                <w:sz w:val="28"/>
                <w:szCs w:val="28"/>
              </w:rPr>
              <w:t>SL.NO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DCE7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color w:val="000000"/>
                <w:sz w:val="28"/>
                <w:szCs w:val="28"/>
              </w:rPr>
            </w:pPr>
            <w:r w:rsidRPr="0073227D">
              <w:rPr>
                <w:rFonts w:ascii="Verdana" w:eastAsia="Times New Roman" w:hAnsi="Verdana" w:cs="Calibri"/>
                <w:b/>
                <w:color w:val="000000"/>
                <w:sz w:val="28"/>
                <w:szCs w:val="28"/>
              </w:rPr>
              <w:t>OUR MAIN RECRUITERS</w:t>
            </w:r>
          </w:p>
        </w:tc>
      </w:tr>
      <w:tr w:rsidR="002F2E47" w:rsidRPr="0073227D" w14:paraId="6ED99EA8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6422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2F7C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Vedanta group</w:t>
            </w:r>
          </w:p>
        </w:tc>
      </w:tr>
      <w:tr w:rsidR="002F2E47" w:rsidRPr="0073227D" w14:paraId="00C0B4A9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818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D511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Metacube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 software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Pvt.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Ltd.</w:t>
            </w:r>
          </w:p>
        </w:tc>
      </w:tr>
      <w:tr w:rsidR="002F2E47" w:rsidRPr="0073227D" w14:paraId="05AF888B" w14:textId="77777777" w:rsidTr="0073227D">
        <w:trPr>
          <w:trHeight w:val="5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5CE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6BCE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Josh Technology Group</w:t>
            </w:r>
          </w:p>
        </w:tc>
      </w:tr>
      <w:tr w:rsidR="002F2E47" w:rsidRPr="0073227D" w14:paraId="267A1106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3A5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CECA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AppPerfect</w:t>
            </w:r>
            <w:proofErr w:type="spellEnd"/>
          </w:p>
        </w:tc>
      </w:tr>
      <w:tr w:rsidR="002F2E47" w:rsidRPr="0073227D" w14:paraId="4C439CB8" w14:textId="77777777" w:rsidTr="0073227D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CD8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960CD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CauseCode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Technologies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Pvt.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Ltd</w:t>
            </w:r>
          </w:p>
        </w:tc>
      </w:tr>
      <w:tr w:rsidR="002F2E47" w:rsidRPr="0073227D" w14:paraId="35BCB3D2" w14:textId="77777777" w:rsidTr="0073227D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2F9C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5BAD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Teksystems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Pvt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LtD</w:t>
            </w:r>
            <w:proofErr w:type="spellEnd"/>
          </w:p>
        </w:tc>
      </w:tr>
      <w:tr w:rsidR="002F2E47" w:rsidRPr="0073227D" w14:paraId="77214C62" w14:textId="77777777" w:rsidTr="0073227D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D11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4D7C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Securemeters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Pvt Ltd</w:t>
            </w:r>
          </w:p>
        </w:tc>
      </w:tr>
      <w:tr w:rsidR="002F2E47" w:rsidRPr="0073227D" w14:paraId="4CB2807D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099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CE74E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BOSCH LIMMITED  </w:t>
            </w:r>
          </w:p>
        </w:tc>
      </w:tr>
      <w:tr w:rsidR="002F2E47" w:rsidRPr="0073227D" w14:paraId="634EFC18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1D7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3BB3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Mahindra &amp; Mahindra Ltd., Mumbai</w:t>
            </w:r>
          </w:p>
        </w:tc>
      </w:tr>
      <w:tr w:rsidR="002F2E47" w:rsidRPr="0073227D" w14:paraId="7E1360F6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1C27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F28A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John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dera</w:t>
            </w:r>
            <w:proofErr w:type="spellEnd"/>
          </w:p>
        </w:tc>
      </w:tr>
      <w:tr w:rsidR="002F2E47" w:rsidRPr="0073227D" w14:paraId="2D2BBF4F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AC7C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F946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Denso Haryana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Pvt.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Ltd</w:t>
            </w:r>
          </w:p>
        </w:tc>
      </w:tr>
      <w:tr w:rsidR="002F2E47" w:rsidRPr="0073227D" w14:paraId="4DEAEDDF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FB1E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50F7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NBC</w:t>
            </w:r>
          </w:p>
        </w:tc>
      </w:tr>
      <w:tr w:rsidR="002F2E47" w:rsidRPr="0073227D" w14:paraId="58562CB2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6232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FE5E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Skilrock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Technologies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Pvt.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Ltd</w:t>
            </w:r>
          </w:p>
        </w:tc>
      </w:tr>
      <w:tr w:rsidR="002F2E47" w:rsidRPr="0073227D" w14:paraId="2C9A187A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8C9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6F14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L&amp;T Infotech</w:t>
            </w:r>
          </w:p>
        </w:tc>
      </w:tr>
      <w:tr w:rsidR="002F2E47" w:rsidRPr="0073227D" w14:paraId="65CC1B00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BB5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BDB8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GLOBAL SPACE</w:t>
            </w:r>
          </w:p>
        </w:tc>
      </w:tr>
      <w:tr w:rsidR="002F2E47" w:rsidRPr="0073227D" w14:paraId="41819E6A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C310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C2484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CLOUDZEG TECHNOLOGIES  </w:t>
            </w:r>
          </w:p>
        </w:tc>
      </w:tr>
      <w:tr w:rsidR="002F2E47" w:rsidRPr="0073227D" w14:paraId="490BA14D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26C5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1A60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HSBC software development Ltd  </w:t>
            </w:r>
          </w:p>
        </w:tc>
      </w:tr>
      <w:tr w:rsidR="002F2E47" w:rsidRPr="0073227D" w14:paraId="2A5F88E1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EB4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CB21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ARTI INDUSTRIES LIMITED </w:t>
            </w:r>
          </w:p>
        </w:tc>
      </w:tr>
      <w:tr w:rsidR="002F2E47" w:rsidRPr="0073227D" w14:paraId="557C6C78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FC0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502C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Yadav Measurement Private Limited </w:t>
            </w:r>
          </w:p>
        </w:tc>
      </w:tr>
      <w:tr w:rsidR="002F2E47" w:rsidRPr="0073227D" w14:paraId="7FFC52EE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122F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5FB5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TEMPSON</w:t>
            </w:r>
          </w:p>
        </w:tc>
      </w:tr>
      <w:tr w:rsidR="002F2E47" w:rsidRPr="0073227D" w14:paraId="3F01F993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6CCD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9D29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Argusoft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India Pvt Ltd</w:t>
            </w:r>
          </w:p>
        </w:tc>
      </w:tr>
      <w:tr w:rsidR="002F2E47" w:rsidRPr="0073227D" w14:paraId="67DF0BF2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4169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3E26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Pinnacle Cad</w:t>
            </w:r>
          </w:p>
        </w:tc>
      </w:tr>
      <w:tr w:rsidR="002F2E47" w:rsidRPr="0073227D" w14:paraId="6FA8AC7C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4270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C8BC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Infosys</w:t>
            </w:r>
          </w:p>
        </w:tc>
      </w:tr>
      <w:tr w:rsidR="002F2E47" w:rsidRPr="0073227D" w14:paraId="2ECE15D3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093C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03C3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TCS</w:t>
            </w:r>
          </w:p>
        </w:tc>
      </w:tr>
      <w:tr w:rsidR="002F2E47" w:rsidRPr="0073227D" w14:paraId="692EF643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0C28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71F78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WIPRO</w:t>
            </w:r>
          </w:p>
        </w:tc>
      </w:tr>
      <w:tr w:rsidR="002F2E47" w:rsidRPr="0073227D" w14:paraId="26BD914F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66F8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10E3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Miniorange</w:t>
            </w:r>
            <w:proofErr w:type="spellEnd"/>
          </w:p>
        </w:tc>
      </w:tr>
      <w:tr w:rsidR="002F2E47" w:rsidRPr="0073227D" w14:paraId="1DFB54A8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4A0E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EA6E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Hi-Tech </w:t>
            </w: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iSolutions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</w:tr>
      <w:tr w:rsidR="002F2E47" w:rsidRPr="0073227D" w14:paraId="381FF217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6A93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766C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TERAMATRIX</w:t>
            </w:r>
          </w:p>
        </w:tc>
      </w:tr>
      <w:tr w:rsidR="002F2E47" w:rsidRPr="0073227D" w14:paraId="18CEA4C8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2290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CFB9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HCL Technologies</w:t>
            </w:r>
          </w:p>
        </w:tc>
      </w:tr>
      <w:tr w:rsidR="002F2E47" w:rsidRPr="0073227D" w14:paraId="70795FCE" w14:textId="77777777" w:rsidTr="0073227D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4574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40D8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JSW STEELS</w:t>
            </w:r>
          </w:p>
        </w:tc>
      </w:tr>
      <w:tr w:rsidR="002F2E47" w:rsidRPr="0073227D" w14:paraId="152FBAC9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4AA8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13BB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Image infosystems PVT LTD</w:t>
            </w:r>
          </w:p>
        </w:tc>
      </w:tr>
      <w:tr w:rsidR="002F2E47" w:rsidRPr="0073227D" w14:paraId="20E6AD07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804B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9DD3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COGNUS TECHNOLOGY</w:t>
            </w:r>
          </w:p>
        </w:tc>
      </w:tr>
      <w:tr w:rsidR="002F2E47" w:rsidRPr="0073227D" w14:paraId="2EE438DF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A54E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</w:rPr>
            </w:pPr>
            <w:r w:rsidRPr="0073227D"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9148" w14:textId="77777777" w:rsidR="002F2E47" w:rsidRPr="0073227D" w:rsidRDefault="002F2E47" w:rsidP="00EB0F9E">
            <w:pPr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8"/>
                <w:szCs w:val="28"/>
              </w:rPr>
            </w:pPr>
            <w:r w:rsidRPr="0073227D">
              <w:rPr>
                <w:rFonts w:ascii="Arial Unicode MS" w:eastAsia="Arial Unicode MS" w:hAnsi="Arial Unicode MS" w:cs="Arial Unicode MS" w:hint="eastAsia"/>
                <w:color w:val="000000"/>
                <w:sz w:val="28"/>
                <w:szCs w:val="28"/>
              </w:rPr>
              <w:t>Solar Industries India Limited</w:t>
            </w:r>
          </w:p>
        </w:tc>
      </w:tr>
      <w:tr w:rsidR="002F2E47" w:rsidRPr="0073227D" w14:paraId="301A274B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81F5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374B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JK CEMENT</w:t>
            </w:r>
          </w:p>
        </w:tc>
      </w:tr>
      <w:tr w:rsidR="002F2E47" w:rsidRPr="0073227D" w14:paraId="16DC4359" w14:textId="77777777" w:rsidTr="0073227D">
        <w:trPr>
          <w:trHeight w:val="288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2336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CCF3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Aditya Birla</w:t>
            </w:r>
          </w:p>
        </w:tc>
      </w:tr>
      <w:tr w:rsidR="002F2E47" w:rsidRPr="0073227D" w14:paraId="21D43E53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623C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546A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Cairn India</w:t>
            </w:r>
          </w:p>
        </w:tc>
      </w:tr>
      <w:tr w:rsidR="002F2E47" w:rsidRPr="0073227D" w14:paraId="2DE68FDD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CB7E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9CB5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AAC Mining</w:t>
            </w:r>
          </w:p>
        </w:tc>
      </w:tr>
      <w:tr w:rsidR="002F2E47" w:rsidRPr="0073227D" w14:paraId="4CE25CC4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EF66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D4ED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Solar Industries India Limited</w:t>
            </w:r>
          </w:p>
        </w:tc>
      </w:tr>
      <w:tr w:rsidR="002F2E47" w:rsidRPr="0073227D" w14:paraId="30705092" w14:textId="77777777" w:rsidTr="0073227D">
        <w:trPr>
          <w:trHeight w:val="30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BA40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E411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KANSOFTWARES</w:t>
            </w:r>
          </w:p>
        </w:tc>
      </w:tr>
      <w:tr w:rsidR="002F2E47" w:rsidRPr="0073227D" w14:paraId="57B7CAB6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B632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8F1B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Griefco</w:t>
            </w:r>
            <w:proofErr w:type="spellEnd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Technologies</w:t>
            </w:r>
          </w:p>
        </w:tc>
      </w:tr>
      <w:tr w:rsidR="002F2E47" w:rsidRPr="0073227D" w14:paraId="2165E121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8208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458C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Inani Granites and MARBLES</w:t>
            </w:r>
          </w:p>
        </w:tc>
      </w:tr>
      <w:tr w:rsidR="002F2E47" w:rsidRPr="0073227D" w14:paraId="05F873BB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7D96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D216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National Innovation Foundation-India</w:t>
            </w:r>
          </w:p>
        </w:tc>
      </w:tr>
      <w:tr w:rsidR="002F2E47" w:rsidRPr="0073227D" w14:paraId="5F751D4D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8954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1E6D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Informatics</w:t>
            </w:r>
          </w:p>
        </w:tc>
      </w:tr>
      <w:tr w:rsidR="002F2E47" w:rsidRPr="0073227D" w14:paraId="71D30C13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0DC8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8055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Auriga IT</w:t>
            </w:r>
          </w:p>
        </w:tc>
      </w:tr>
      <w:tr w:rsidR="002F2E47" w:rsidRPr="0073227D" w14:paraId="7E5FF066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34E1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7EDE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JAIN IRRIGATION</w:t>
            </w:r>
          </w:p>
        </w:tc>
      </w:tr>
      <w:tr w:rsidR="002F2E47" w:rsidRPr="0073227D" w14:paraId="508ADDEF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6CAB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46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C073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ALIVA SOLAR INDUSTRIES</w:t>
            </w:r>
          </w:p>
        </w:tc>
      </w:tr>
      <w:tr w:rsidR="002F2E47" w:rsidRPr="0073227D" w14:paraId="47179E31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F1B6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D5CA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Nakoda Marbles</w:t>
            </w:r>
          </w:p>
        </w:tc>
      </w:tr>
      <w:tr w:rsidR="002F2E47" w:rsidRPr="0073227D" w14:paraId="180795E6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A8A5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48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C2E5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Arrowebs</w:t>
            </w:r>
            <w:proofErr w:type="spellEnd"/>
          </w:p>
        </w:tc>
      </w:tr>
      <w:tr w:rsidR="002F2E47" w:rsidRPr="0073227D" w14:paraId="12A26BE0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4FB3" w14:textId="77777777" w:rsidR="002F2E47" w:rsidRPr="0073227D" w:rsidRDefault="002F2E47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7A3E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JK Cement</w:t>
            </w:r>
          </w:p>
        </w:tc>
      </w:tr>
      <w:tr w:rsidR="00015543" w:rsidRPr="0073227D" w14:paraId="3CBD571B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18F" w14:textId="77777777" w:rsidR="00015543" w:rsidRPr="0073227D" w:rsidRDefault="00015543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50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3C34" w14:textId="77777777" w:rsidR="00015543" w:rsidRPr="0073227D" w:rsidRDefault="00015543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TATA CHEMICALS LIMITED</w:t>
            </w:r>
          </w:p>
        </w:tc>
      </w:tr>
      <w:tr w:rsidR="00015543" w:rsidRPr="0073227D" w14:paraId="4C2061E8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73D6" w14:textId="77777777" w:rsidR="00015543" w:rsidRPr="0073227D" w:rsidRDefault="00015543" w:rsidP="002F2E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A817" w14:textId="77777777" w:rsidR="00015543" w:rsidRPr="0073227D" w:rsidRDefault="00015543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TATA STEELS LIMITED</w:t>
            </w:r>
          </w:p>
        </w:tc>
      </w:tr>
      <w:tr w:rsidR="002F2E47" w:rsidRPr="0073227D" w14:paraId="2D5945AF" w14:textId="77777777" w:rsidTr="0073227D">
        <w:trPr>
          <w:trHeight w:val="276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DC2C" w14:textId="77777777" w:rsidR="002F2E47" w:rsidRPr="0073227D" w:rsidRDefault="002F2E47" w:rsidP="000155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  <w:r w:rsidR="00015543"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4420" w14:textId="77777777" w:rsidR="002F2E47" w:rsidRPr="0073227D" w:rsidRDefault="002F2E47" w:rsidP="00EB0F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3227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INTECONS SOFTWARE</w:t>
            </w:r>
          </w:p>
        </w:tc>
      </w:tr>
    </w:tbl>
    <w:p w14:paraId="54D31E0B" w14:textId="77777777" w:rsidR="006F090D" w:rsidRDefault="006F090D" w:rsidP="00F8405D">
      <w:pPr>
        <w:jc w:val="center"/>
      </w:pPr>
    </w:p>
    <w:sectPr w:rsidR="006F090D" w:rsidSect="00611EE9">
      <w:pgSz w:w="11906" w:h="16838"/>
      <w:pgMar w:top="720" w:right="1440" w:bottom="57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B0"/>
    <w:rsid w:val="00015543"/>
    <w:rsid w:val="000772B0"/>
    <w:rsid w:val="001237AE"/>
    <w:rsid w:val="002256AD"/>
    <w:rsid w:val="002F2E47"/>
    <w:rsid w:val="003709A8"/>
    <w:rsid w:val="00436C4D"/>
    <w:rsid w:val="004F7A7C"/>
    <w:rsid w:val="00546F75"/>
    <w:rsid w:val="005C1C24"/>
    <w:rsid w:val="005D7C90"/>
    <w:rsid w:val="00611EE9"/>
    <w:rsid w:val="006F090D"/>
    <w:rsid w:val="0073227D"/>
    <w:rsid w:val="009702EC"/>
    <w:rsid w:val="00AA5556"/>
    <w:rsid w:val="00B16795"/>
    <w:rsid w:val="00BF6563"/>
    <w:rsid w:val="00CB6829"/>
    <w:rsid w:val="00DB7452"/>
    <w:rsid w:val="00E452B4"/>
    <w:rsid w:val="00E71924"/>
    <w:rsid w:val="00F14F33"/>
    <w:rsid w:val="00F23942"/>
    <w:rsid w:val="00F8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EFF10"/>
  <w15:docId w15:val="{88F8C2CF-ED99-4D02-AA3A-063CCF9D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7AE"/>
  </w:style>
  <w:style w:type="paragraph" w:styleId="Heading2">
    <w:name w:val="heading 2"/>
    <w:basedOn w:val="Normal"/>
    <w:link w:val="Heading2Char"/>
    <w:uiPriority w:val="9"/>
    <w:qFormat/>
    <w:rsid w:val="009702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72B0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2B0"/>
    <w:rPr>
      <w:rFonts w:ascii="Tahoma" w:hAnsi="Tahoma" w:cs="Mangal"/>
      <w:sz w:val="16"/>
      <w:szCs w:val="14"/>
    </w:rPr>
  </w:style>
  <w:style w:type="character" w:customStyle="1" w:styleId="Heading2Char">
    <w:name w:val="Heading 2 Char"/>
    <w:basedOn w:val="DefaultParagraphFont"/>
    <w:link w:val="Heading2"/>
    <w:uiPriority w:val="9"/>
    <w:rsid w:val="009702EC"/>
    <w:rPr>
      <w:rFonts w:ascii="Times New Roman" w:eastAsia="Times New Roman" w:hAnsi="Times New Roman" w:cs="Times New Roman"/>
      <w:b/>
      <w:bCs/>
      <w:sz w:val="36"/>
      <w:szCs w:val="36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nod\Desktop\Placement\Placement%20scenarion-2025.xlsx" TargetMode="External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nod\Desktop\Placement\Placement%20scenarion-2025.xlsx" TargetMode="External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nod\Desktop\Placement\Placement%20scenarion-2025.xlsx" TargetMode="External"/><Relationship Id="rId1" Type="http://schemas.openxmlformats.org/officeDocument/2006/relationships/image" Target="../media/image1.jpeg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vinod\Desktop\Placement\Placement%20scenarion-2025.xlsx" TargetMode="External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lang="en-IN"/>
            </a:pPr>
            <a:r>
              <a:rPr lang="en-US"/>
              <a:t>Year-wise placement of students </a:t>
            </a:r>
          </a:p>
        </c:rich>
      </c:tx>
      <c:overlay val="0"/>
      <c:spPr>
        <a:gradFill>
          <a:gsLst>
            <a:gs pos="0">
              <a:srgbClr val="5E9EFF"/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</c:spPr>
    </c:title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EE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IN" sz="1600" b="1">
                    <a:solidFill>
                      <a:srgbClr val="0070C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'Year wise placement chart'!$D$2:$D$11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'Year wise placement chart'!$C$2:$C$11</c:f>
              <c:numCache>
                <c:formatCode>General</c:formatCode>
                <c:ptCount val="10"/>
                <c:pt idx="0">
                  <c:v>165</c:v>
                </c:pt>
                <c:pt idx="1">
                  <c:v>179</c:v>
                </c:pt>
                <c:pt idx="2">
                  <c:v>187</c:v>
                </c:pt>
                <c:pt idx="3">
                  <c:v>197</c:v>
                </c:pt>
                <c:pt idx="4">
                  <c:v>159</c:v>
                </c:pt>
                <c:pt idx="5">
                  <c:v>167</c:v>
                </c:pt>
                <c:pt idx="6">
                  <c:v>238</c:v>
                </c:pt>
                <c:pt idx="7">
                  <c:v>258</c:v>
                </c:pt>
                <c:pt idx="8">
                  <c:v>221</c:v>
                </c:pt>
                <c:pt idx="9">
                  <c:v>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B5-464B-883D-68AD01079C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39467392"/>
        <c:axId val="160768768"/>
        <c:axId val="0"/>
      </c:bar3DChart>
      <c:catAx>
        <c:axId val="1394673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IN" sz="1600"/>
                </a:pPr>
                <a:r>
                  <a:rPr lang="en-US" sz="1600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400" b="1"/>
            </a:pPr>
            <a:endParaRPr lang="en-US"/>
          </a:p>
        </c:txPr>
        <c:crossAx val="160768768"/>
        <c:crossesAt val="0"/>
        <c:auto val="1"/>
        <c:lblAlgn val="ctr"/>
        <c:lblOffset val="100"/>
        <c:noMultiLvlLbl val="0"/>
      </c:catAx>
      <c:valAx>
        <c:axId val="160768768"/>
        <c:scaling>
          <c:orientation val="minMax"/>
          <c:max val="200"/>
          <c:min val="14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lang="en-IN"/>
                </a:pPr>
                <a:r>
                  <a:rPr lang="en-US" sz="1600"/>
                  <a:t>Number of students placed</a:t>
                </a:r>
              </a:p>
            </c:rich>
          </c:tx>
          <c:layout>
            <c:manualLayout>
              <c:xMode val="edge"/>
              <c:yMode val="edge"/>
              <c:x val="5.7222238129324823E-2"/>
              <c:y val="9.3535076717826668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400" b="1"/>
            </a:pPr>
            <a:endParaRPr lang="en-US"/>
          </a:p>
        </c:txPr>
        <c:crossAx val="139467392"/>
        <c:crosses val="autoZero"/>
        <c:crossBetween val="between"/>
      </c:valAx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 w="15875">
      <a:solidFill>
        <a:schemeClr val="accent6">
          <a:lumMod val="50000"/>
        </a:schemeClr>
      </a:solidFill>
    </a:ln>
    <a:effectLst>
      <a:innerShdw blurRad="63500" dist="50800" dir="16200000">
        <a:prstClr val="black">
          <a:alpha val="50000"/>
        </a:prstClr>
      </a:innerShdw>
    </a:effectLst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lang="en-IN" sz="1400"/>
            </a:pPr>
            <a:r>
              <a:rPr lang="en-US" sz="1400"/>
              <a:t>AVERAGE</a:t>
            </a:r>
            <a:r>
              <a:rPr lang="en-US" sz="1400" baseline="0"/>
              <a:t> </a:t>
            </a:r>
            <a:r>
              <a:rPr lang="en-US" sz="1400"/>
              <a:t>AND MAXIMUM SALARY PACKAGE (in LPA)</a:t>
            </a:r>
          </a:p>
        </c:rich>
      </c:tx>
      <c:overlay val="1"/>
      <c:spPr>
        <a:gradFill>
          <a:gsLst>
            <a:gs pos="0">
              <a:srgbClr val="5E9EFF"/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1"/>
          <c:order val="0"/>
          <c:tx>
            <c:v>Average salary</c:v>
          </c:tx>
          <c:spPr>
            <a:solidFill>
              <a:srgbClr val="EE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 baseline="0">
                    <a:solidFill>
                      <a:srgbClr val="00B05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salary!$B$2:$B$11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salary!$C$2:$C$11</c:f>
              <c:numCache>
                <c:formatCode>General</c:formatCode>
                <c:ptCount val="10"/>
                <c:pt idx="0">
                  <c:v>3.4</c:v>
                </c:pt>
                <c:pt idx="1">
                  <c:v>3.6</c:v>
                </c:pt>
                <c:pt idx="2">
                  <c:v>3.9</c:v>
                </c:pt>
                <c:pt idx="3">
                  <c:v>4.2</c:v>
                </c:pt>
                <c:pt idx="4">
                  <c:v>3.8</c:v>
                </c:pt>
                <c:pt idx="5">
                  <c:v>3.8</c:v>
                </c:pt>
                <c:pt idx="6">
                  <c:v>4.8</c:v>
                </c:pt>
                <c:pt idx="7">
                  <c:v>4.8</c:v>
                </c:pt>
                <c:pt idx="8">
                  <c:v>5</c:v>
                </c:pt>
                <c:pt idx="9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CD-49E8-AE36-D4E443BAA16C}"/>
            </c:ext>
          </c:extLst>
        </c:ser>
        <c:ser>
          <c:idx val="0"/>
          <c:order val="1"/>
          <c:tx>
            <c:v>Maximum salary</c:v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IN" sz="1400" b="1" baseline="0">
                    <a:solidFill>
                      <a:srgbClr val="C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salary!$B$2:$B$11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salary!$D$2:$D$11</c:f>
              <c:numCache>
                <c:formatCode>General</c:formatCode>
                <c:ptCount val="10"/>
                <c:pt idx="0">
                  <c:v>8.8000000000000007</c:v>
                </c:pt>
                <c:pt idx="1">
                  <c:v>8.8000000000000007</c:v>
                </c:pt>
                <c:pt idx="2">
                  <c:v>9.6999999999999993</c:v>
                </c:pt>
                <c:pt idx="3">
                  <c:v>12</c:v>
                </c:pt>
                <c:pt idx="4">
                  <c:v>9.6999999999999993</c:v>
                </c:pt>
                <c:pt idx="5">
                  <c:v>25</c:v>
                </c:pt>
                <c:pt idx="6">
                  <c:v>23.8</c:v>
                </c:pt>
                <c:pt idx="7">
                  <c:v>15.9</c:v>
                </c:pt>
                <c:pt idx="8">
                  <c:v>15.9</c:v>
                </c:pt>
                <c:pt idx="9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CD-49E8-AE36-D4E443BAA1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61176576"/>
        <c:axId val="161191040"/>
        <c:axId val="0"/>
      </c:bar3DChart>
      <c:catAx>
        <c:axId val="161176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IN" sz="1400"/>
                </a:pPr>
                <a:r>
                  <a:rPr lang="en-US" sz="1400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600" b="1"/>
            </a:pPr>
            <a:endParaRPr lang="en-US"/>
          </a:p>
        </c:txPr>
        <c:crossAx val="161191040"/>
        <c:crosses val="autoZero"/>
        <c:auto val="1"/>
        <c:lblAlgn val="ctr"/>
        <c:lblOffset val="100"/>
        <c:noMultiLvlLbl val="0"/>
      </c:catAx>
      <c:valAx>
        <c:axId val="16119104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lang="en-IN" sz="1400"/>
                </a:pPr>
                <a:r>
                  <a:rPr lang="en-US" sz="1400"/>
                  <a:t>Average and Maximum  Salary Package (in LPA)</a:t>
                </a:r>
              </a:p>
            </c:rich>
          </c:tx>
          <c:layout>
            <c:manualLayout>
              <c:xMode val="edge"/>
              <c:yMode val="edge"/>
              <c:x val="5.5022717942331691E-2"/>
              <c:y val="0.1224121984751906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600" b="1"/>
            </a:pPr>
            <a:endParaRPr lang="en-US"/>
          </a:p>
        </c:txPr>
        <c:crossAx val="16117657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3721854040078876"/>
          <c:y val="0.15662439120400382"/>
          <c:w val="0.5006776126255662"/>
          <c:h val="0.16226974098196534"/>
        </c:manualLayout>
      </c:layout>
      <c:overlay val="0"/>
      <c:txPr>
        <a:bodyPr/>
        <a:lstStyle/>
        <a:p>
          <a:pPr>
            <a:defRPr lang="en-IN" sz="1400" b="1"/>
          </a:pPr>
          <a:endParaRPr lang="en-US"/>
        </a:p>
      </c:txPr>
    </c:legend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 w="15875" cap="rnd">
      <a:solidFill>
        <a:schemeClr val="accent1"/>
      </a:solidFill>
    </a:ln>
    <a:effectLst>
      <a:innerShdw blurRad="63500" dist="50800" dir="13500000">
        <a:prstClr val="black">
          <a:alpha val="50000"/>
        </a:prstClr>
      </a:innerShdw>
    </a:effectLst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lang="en-IN"/>
            </a:pPr>
            <a:r>
              <a:rPr lang="en-US"/>
              <a:t>Number of companies visited</a:t>
            </a:r>
          </a:p>
        </c:rich>
      </c:tx>
      <c:layout>
        <c:manualLayout>
          <c:xMode val="edge"/>
          <c:yMode val="edge"/>
          <c:x val="0.25635763822205182"/>
          <c:y val="0"/>
        </c:manualLayout>
      </c:layout>
      <c:overlay val="1"/>
      <c:spPr>
        <a:gradFill>
          <a:gsLst>
            <a:gs pos="0">
              <a:srgbClr val="5E9EFF"/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080933785715809"/>
          <c:y val="3.6676204206868505E-2"/>
          <c:w val="0.83814984102596934"/>
          <c:h val="0.71064108535728809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IN" sz="1600" b="1">
                    <a:solidFill>
                      <a:srgbClr val="EE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'no of companies'!$D$7:$D$16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'no of companies'!$C$7:$C$16</c:f>
              <c:numCache>
                <c:formatCode>General</c:formatCode>
                <c:ptCount val="10"/>
                <c:pt idx="0">
                  <c:v>18</c:v>
                </c:pt>
                <c:pt idx="1">
                  <c:v>21</c:v>
                </c:pt>
                <c:pt idx="2">
                  <c:v>24</c:v>
                </c:pt>
                <c:pt idx="3">
                  <c:v>25</c:v>
                </c:pt>
                <c:pt idx="4">
                  <c:v>28</c:v>
                </c:pt>
                <c:pt idx="5">
                  <c:v>32</c:v>
                </c:pt>
                <c:pt idx="6">
                  <c:v>38</c:v>
                </c:pt>
                <c:pt idx="7">
                  <c:v>39</c:v>
                </c:pt>
                <c:pt idx="8">
                  <c:v>33</c:v>
                </c:pt>
                <c:pt idx="9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4B-40CB-BFB5-ADB829319A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61498624"/>
        <c:axId val="161500544"/>
        <c:axId val="0"/>
      </c:bar3DChart>
      <c:catAx>
        <c:axId val="1614986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IN" sz="1400"/>
                </a:pPr>
                <a:r>
                  <a:rPr lang="en-US" sz="1400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600" b="1"/>
            </a:pPr>
            <a:endParaRPr lang="en-US"/>
          </a:p>
        </c:txPr>
        <c:crossAx val="161500544"/>
        <c:crosses val="autoZero"/>
        <c:auto val="1"/>
        <c:lblAlgn val="ctr"/>
        <c:lblOffset val="100"/>
        <c:noMultiLvlLbl val="0"/>
      </c:catAx>
      <c:valAx>
        <c:axId val="161500544"/>
        <c:scaling>
          <c:orientation val="minMax"/>
          <c:max val="45"/>
          <c:min val="1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lang="en-IN" sz="1400"/>
                </a:pPr>
                <a:r>
                  <a:rPr lang="en-US" sz="1400"/>
                  <a:t>Number of Companies visted </a:t>
                </a:r>
              </a:p>
            </c:rich>
          </c:tx>
          <c:layout>
            <c:manualLayout>
              <c:xMode val="edge"/>
              <c:yMode val="edge"/>
              <c:x val="3.982468045152894E-2"/>
              <c:y val="0.114879302059073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600" b="1"/>
            </a:pPr>
            <a:endParaRPr lang="en-US"/>
          </a:p>
        </c:txPr>
        <c:crossAx val="161498624"/>
        <c:crosses val="autoZero"/>
        <c:crossBetween val="between"/>
        <c:majorUnit val="8"/>
      </c:valAx>
      <c:spPr>
        <a:effectLst>
          <a:innerShdw blurRad="63500" dist="50800" dir="13500000">
            <a:prstClr val="black">
              <a:alpha val="50000"/>
            </a:prstClr>
          </a:innerShdw>
        </a:effectLst>
      </c:spPr>
    </c:plotArea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 w="12700" cap="rnd" cmpd="sng">
      <a:solidFill>
        <a:schemeClr val="accent6">
          <a:lumMod val="50000"/>
        </a:schemeClr>
      </a:solidFill>
    </a:ln>
    <a:effectLst>
      <a:outerShdw blurRad="50800" dist="50800" dir="5400000" algn="ctr" rotWithShape="0">
        <a:schemeClr val="accent6">
          <a:lumMod val="50000"/>
        </a:schemeClr>
      </a:outerShdw>
    </a:effectLst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lang="en-IN">
                <a:solidFill>
                  <a:schemeClr val="tx1"/>
                </a:solidFill>
              </a:defRPr>
            </a:pPr>
            <a:r>
              <a:rPr lang="en-US">
                <a:solidFill>
                  <a:schemeClr val="tx1"/>
                </a:solidFill>
              </a:rPr>
              <a:t>Number of selected and eligible students</a:t>
            </a:r>
          </a:p>
        </c:rich>
      </c:tx>
      <c:overlay val="1"/>
      <c:spPr>
        <a:gradFill>
          <a:gsLst>
            <a:gs pos="0">
              <a:srgbClr val="5E9EFF"/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v>SELECTED STUDENTS</c:v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IN" sz="1400" b="1">
                    <a:solidFill>
                      <a:srgbClr val="00B05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'Selected-eleigible'!$B$4:$B$13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'Selected-eleigible'!$C$4:$C$13</c:f>
              <c:numCache>
                <c:formatCode>General</c:formatCode>
                <c:ptCount val="10"/>
                <c:pt idx="0">
                  <c:v>165</c:v>
                </c:pt>
                <c:pt idx="1">
                  <c:v>179</c:v>
                </c:pt>
                <c:pt idx="2">
                  <c:v>187</c:v>
                </c:pt>
                <c:pt idx="3">
                  <c:v>197</c:v>
                </c:pt>
                <c:pt idx="4">
                  <c:v>159</c:v>
                </c:pt>
                <c:pt idx="5">
                  <c:v>167</c:v>
                </c:pt>
                <c:pt idx="6">
                  <c:v>238</c:v>
                </c:pt>
                <c:pt idx="7">
                  <c:v>258</c:v>
                </c:pt>
                <c:pt idx="8">
                  <c:v>221</c:v>
                </c:pt>
                <c:pt idx="9">
                  <c:v>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BA-4AFE-9E22-A11CBCEC566E}"/>
            </c:ext>
          </c:extLst>
        </c:ser>
        <c:ser>
          <c:idx val="1"/>
          <c:order val="1"/>
          <c:tx>
            <c:v>ELIGIBLE STIUDENTS</c:v>
          </c:tx>
          <c:spPr>
            <a:solidFill>
              <a:srgbClr val="EE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IN" sz="1400" b="1">
                    <a:solidFill>
                      <a:srgbClr val="C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'Selected-eleigible'!$B$4:$B$13</c:f>
              <c:numCache>
                <c:formatCode>General</c:formatCode>
                <c:ptCount val="10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  <c:pt idx="6">
                  <c:v>2022</c:v>
                </c:pt>
                <c:pt idx="7">
                  <c:v>2023</c:v>
                </c:pt>
                <c:pt idx="8">
                  <c:v>2024</c:v>
                </c:pt>
                <c:pt idx="9">
                  <c:v>2025</c:v>
                </c:pt>
              </c:numCache>
            </c:numRef>
          </c:cat>
          <c:val>
            <c:numRef>
              <c:f>'Selected-eleigible'!$D$4:$D$13</c:f>
              <c:numCache>
                <c:formatCode>General</c:formatCode>
                <c:ptCount val="10"/>
                <c:pt idx="0">
                  <c:v>210</c:v>
                </c:pt>
                <c:pt idx="1">
                  <c:v>212</c:v>
                </c:pt>
                <c:pt idx="2">
                  <c:v>218</c:v>
                </c:pt>
                <c:pt idx="3">
                  <c:v>221</c:v>
                </c:pt>
                <c:pt idx="4">
                  <c:v>226</c:v>
                </c:pt>
                <c:pt idx="5">
                  <c:v>224</c:v>
                </c:pt>
                <c:pt idx="6">
                  <c:v>279</c:v>
                </c:pt>
                <c:pt idx="7">
                  <c:v>281</c:v>
                </c:pt>
                <c:pt idx="8">
                  <c:v>276</c:v>
                </c:pt>
                <c:pt idx="9">
                  <c:v>274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BA-4AFE-9E22-A11CBCEC56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61560064"/>
        <c:axId val="161561984"/>
        <c:axId val="91368512"/>
      </c:bar3DChart>
      <c:catAx>
        <c:axId val="1615600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lang="en-IN" sz="1400"/>
                </a:pPr>
                <a:r>
                  <a:rPr lang="en-US" sz="1400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600" b="1"/>
            </a:pPr>
            <a:endParaRPr lang="en-US"/>
          </a:p>
        </c:txPr>
        <c:crossAx val="161561984"/>
        <c:crosses val="autoZero"/>
        <c:auto val="1"/>
        <c:lblAlgn val="ctr"/>
        <c:lblOffset val="100"/>
        <c:noMultiLvlLbl val="0"/>
      </c:catAx>
      <c:valAx>
        <c:axId val="1615619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lang="en-IN" sz="1400"/>
                </a:pPr>
                <a:r>
                  <a:rPr lang="en-US" sz="1400"/>
                  <a:t>Number of students</a:t>
                </a:r>
              </a:p>
            </c:rich>
          </c:tx>
          <c:layout>
            <c:manualLayout>
              <c:xMode val="edge"/>
              <c:yMode val="edge"/>
              <c:x val="2.8261638821733912E-2"/>
              <c:y val="0.2803524166474248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IN" sz="1600" b="1"/>
            </a:pPr>
            <a:endParaRPr lang="en-US"/>
          </a:p>
        </c:txPr>
        <c:crossAx val="161560064"/>
        <c:crosses val="autoZero"/>
        <c:crossBetween val="between"/>
      </c:valAx>
      <c:serAx>
        <c:axId val="91368512"/>
        <c:scaling>
          <c:orientation val="minMax"/>
        </c:scaling>
        <c:delete val="1"/>
        <c:axPos val="b"/>
        <c:majorTickMark val="out"/>
        <c:minorTickMark val="none"/>
        <c:tickLblPos val="nextTo"/>
        <c:crossAx val="161561984"/>
        <c:crosses val="autoZero"/>
      </c:serAx>
    </c:plotArea>
    <c:legend>
      <c:legendPos val="t"/>
      <c:layout>
        <c:manualLayout>
          <c:xMode val="edge"/>
          <c:yMode val="edge"/>
          <c:x val="0.18000189084426313"/>
          <c:y val="0.11447814482837425"/>
          <c:w val="0.71775475749922679"/>
          <c:h val="7.716829109156953E-2"/>
        </c:manualLayout>
      </c:layout>
      <c:overlay val="0"/>
      <c:spPr>
        <a:ln w="12700" cap="rnd">
          <a:solidFill>
            <a:srgbClr val="F79646">
              <a:lumMod val="50000"/>
            </a:srgbClr>
          </a:solidFill>
        </a:ln>
      </c:spPr>
      <c:txPr>
        <a:bodyPr/>
        <a:lstStyle/>
        <a:p>
          <a:pPr>
            <a:defRPr lang="en-IN" sz="1400" b="1"/>
          </a:pPr>
          <a:endParaRPr lang="en-US"/>
        </a:p>
      </c:txPr>
    </c:legend>
    <c:plotVisOnly val="1"/>
    <c:dispBlanksAs val="gap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  <a:ln w="12700" cap="rnd">
      <a:solidFill>
        <a:schemeClr val="accent6">
          <a:lumMod val="50000"/>
        </a:schemeClr>
      </a:solidFill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agastya yadav</cp:lastModifiedBy>
  <cp:revision>2</cp:revision>
  <cp:lastPrinted>2020-08-26T09:48:00Z</cp:lastPrinted>
  <dcterms:created xsi:type="dcterms:W3CDTF">2025-07-09T05:51:00Z</dcterms:created>
  <dcterms:modified xsi:type="dcterms:W3CDTF">2025-07-09T05:51:00Z</dcterms:modified>
</cp:coreProperties>
</file>